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C95EA" w14:textId="77777777" w:rsidR="001542F2" w:rsidRPr="0005542C" w:rsidRDefault="000554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lt-LT"/>
        </w:rPr>
      </w:pPr>
      <w:r>
        <w:rPr>
          <w:rFonts w:ascii="Times New Roman" w:eastAsia="Times New Roman" w:hAnsi="Times New Roman" w:cs="Times New Roman"/>
          <w:sz w:val="24"/>
          <w:lang w:val="lt-LT"/>
        </w:rPr>
        <w:t>Projektas</w:t>
      </w:r>
    </w:p>
    <w:p w14:paraId="34DFF153" w14:textId="77777777" w:rsidR="001542F2" w:rsidRPr="0005542C" w:rsidRDefault="00B54C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lt-LT"/>
        </w:rPr>
      </w:pPr>
      <w:r w:rsidRPr="0005542C">
        <w:rPr>
          <w:lang w:val="lt-LT"/>
        </w:rPr>
        <w:object w:dxaOrig="1022" w:dyaOrig="1022" w14:anchorId="67EFD96A">
          <v:rect id="rectole0000000000" o:spid="_x0000_i1025" style="width:50.95pt;height:50.95pt" o:ole="" o:preferrelative="t" stroked="f">
            <v:imagedata r:id="rId5" o:title=""/>
          </v:rect>
          <o:OLEObject Type="Embed" ProgID="StaticMetafile" ShapeID="rectole0000000000" DrawAspect="Content" ObjectID="_1704186227" r:id="rId6"/>
        </w:object>
      </w:r>
    </w:p>
    <w:p w14:paraId="0E39C34A" w14:textId="77777777" w:rsidR="001542F2" w:rsidRPr="0005542C" w:rsidRDefault="001542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lt-LT"/>
        </w:rPr>
      </w:pPr>
    </w:p>
    <w:p w14:paraId="5905A1F5" w14:textId="77777777" w:rsidR="001542F2" w:rsidRPr="0005542C" w:rsidRDefault="00B54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ANYKŠČIŲ RAJONO SAVIVALDYBĖS</w:t>
      </w:r>
    </w:p>
    <w:p w14:paraId="4823170F" w14:textId="77777777" w:rsidR="001542F2" w:rsidRPr="0005542C" w:rsidRDefault="00B54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TARYBA </w:t>
      </w:r>
    </w:p>
    <w:p w14:paraId="0538793D" w14:textId="77777777" w:rsidR="001542F2" w:rsidRPr="0005542C" w:rsidRDefault="00154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</w:p>
    <w:p w14:paraId="628FC404" w14:textId="77777777" w:rsidR="001542F2" w:rsidRPr="0005542C" w:rsidRDefault="00B54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SPRENDIMAS</w:t>
      </w:r>
    </w:p>
    <w:p w14:paraId="405FC9C2" w14:textId="77777777" w:rsidR="001542F2" w:rsidRPr="0005542C" w:rsidRDefault="00B54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DĖL PRITARIMO DALYVAUTI </w:t>
      </w:r>
      <w:r w:rsidR="00095F42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INDIVIDUALIŲ ANTRINIŲ ŽALIAVŲ SURINKIMO KONTEINERIŲ ĮSIGIJIMO</w:t>
      </w:r>
      <w:r w:rsidR="00095F42" w:rsidRPr="00095F42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 </w:t>
      </w: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PROJEKT</w:t>
      </w:r>
      <w:r w:rsidR="00095F42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E</w:t>
      </w:r>
    </w:p>
    <w:p w14:paraId="35CBFE6E" w14:textId="77777777" w:rsidR="001542F2" w:rsidRPr="0005542C" w:rsidRDefault="00B54C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 </w:t>
      </w:r>
    </w:p>
    <w:p w14:paraId="6DEC8B77" w14:textId="77777777" w:rsidR="001542F2" w:rsidRPr="0005542C" w:rsidRDefault="00B54C6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202</w:t>
      </w:r>
      <w:r w:rsidR="003D1F2A">
        <w:rPr>
          <w:rFonts w:ascii="Times New Roman" w:eastAsia="Times New Roman" w:hAnsi="Times New Roman" w:cs="Times New Roman"/>
          <w:color w:val="000000"/>
          <w:sz w:val="24"/>
          <w:lang w:val="lt-LT"/>
        </w:rPr>
        <w:t>2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m. </w:t>
      </w:r>
      <w:r w:rsidR="003D1F2A">
        <w:rPr>
          <w:rFonts w:ascii="Times New Roman" w:eastAsia="Times New Roman" w:hAnsi="Times New Roman" w:cs="Times New Roman"/>
          <w:color w:val="000000"/>
          <w:sz w:val="24"/>
          <w:lang w:val="lt-LT"/>
        </w:rPr>
        <w:t>sausio</w:t>
      </w:r>
      <w:r w:rsidR="00095F42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d. Nr. 1-T</w:t>
      </w:r>
      <w:r w:rsidR="00095F42">
        <w:rPr>
          <w:rFonts w:ascii="Times New Roman" w:eastAsia="Times New Roman" w:hAnsi="Times New Roman" w:cs="Times New Roman"/>
          <w:color w:val="000000"/>
          <w:sz w:val="24"/>
          <w:lang w:val="lt-LT"/>
        </w:rPr>
        <w:t>-</w:t>
      </w:r>
    </w:p>
    <w:p w14:paraId="26AF3557" w14:textId="77777777" w:rsidR="001542F2" w:rsidRPr="0005542C" w:rsidRDefault="00B54C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>Anykščiai</w:t>
      </w:r>
    </w:p>
    <w:p w14:paraId="2A9E0DAB" w14:textId="77777777" w:rsidR="001542F2" w:rsidRPr="0005542C" w:rsidRDefault="001542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0C7F2268" w14:textId="77777777" w:rsidR="001542F2" w:rsidRPr="0005542C" w:rsidRDefault="00B54C68" w:rsidP="0059497A">
      <w:pPr>
        <w:suppressAutoHyphens/>
        <w:spacing w:after="0" w:line="36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39785F">
        <w:rPr>
          <w:rFonts w:ascii="Times New Roman" w:eastAsia="Times New Roman" w:hAnsi="Times New Roman" w:cs="Times New Roman"/>
          <w:sz w:val="24"/>
          <w:lang w:val="lt-LT"/>
        </w:rPr>
        <w:t>Vadovaudamasi Lietuvos Respublikos vietos savivaldos įstatymo 6 straipsnio 28 punkt</w:t>
      </w:r>
      <w:r w:rsidR="00E50234">
        <w:rPr>
          <w:rFonts w:ascii="Times New Roman" w:eastAsia="Times New Roman" w:hAnsi="Times New Roman" w:cs="Times New Roman"/>
          <w:sz w:val="24"/>
          <w:lang w:val="lt-LT"/>
        </w:rPr>
        <w:t>u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, 16 straipsnio 2 dalies 26 punktu, </w:t>
      </w:r>
      <w:r w:rsidR="00FC475A" w:rsidRPr="0039785F">
        <w:rPr>
          <w:rFonts w:ascii="Times New Roman" w:eastAsia="Times New Roman" w:hAnsi="Times New Roman" w:cs="Times New Roman"/>
          <w:sz w:val="24"/>
          <w:lang w:val="lt-LT"/>
        </w:rPr>
        <w:t>Atliekų prevencijos ir tvarkymo programos lėšų naudojimo 2021 metais priemonių planu, patvirtintu Lietuvos Respublikos Aplinkos ministro 2021 m. gegužės 26 d. įsakymu Nr. D1-314 „Dėl atliekų tvarkymo programos lėšų naudojimo 2021 metais priemonių plano patvirtinimo“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, 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 xml:space="preserve">Atliekų prevencijos ir tvarkymo 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programos lėšų naudojimo tvarkos aprašo, patvirtinto Lietuvos Respublikos aplinkos ministro 20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04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m. 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kovo 4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d. įsakymu Nr. D1-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94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„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Dėl atliekų prevencijos ir tvarkymo programos lėšų naudojimo tvarkos aprašo patvirtinimo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“, </w:t>
      </w:r>
      <w:r w:rsidRPr="00DB622B">
        <w:rPr>
          <w:rFonts w:ascii="Times New Roman" w:eastAsia="Times New Roman" w:hAnsi="Times New Roman" w:cs="Times New Roman"/>
          <w:sz w:val="24"/>
          <w:lang w:val="lt-LT"/>
        </w:rPr>
        <w:t>5.</w:t>
      </w:r>
      <w:r w:rsidR="00DB622B" w:rsidRPr="00DB622B">
        <w:rPr>
          <w:rFonts w:ascii="Times New Roman" w:eastAsia="Times New Roman" w:hAnsi="Times New Roman" w:cs="Times New Roman"/>
          <w:sz w:val="24"/>
          <w:lang w:val="lt-LT"/>
        </w:rPr>
        <w:t>1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papunkčiu, 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Atliekų prevencijos ir tvarkymo programos priemonės „Subsidijos ir dotacijos individualiems antrinių žaliavų surinkimo konteineriams įsigyti“ projektų finansavimo tvarkos aprašo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, patvirtinto Lietuvos Respublikos aplinkos 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 xml:space="preserve">ministerijos aplinkos projektų valdymo agentūros direktoriaus 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>202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1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m. 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lapkričio 17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d. įsakymu Nr. 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T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>1-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265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„</w:t>
      </w:r>
      <w:r w:rsidR="00684F4A" w:rsidRPr="0039785F">
        <w:rPr>
          <w:rFonts w:ascii="Times New Roman" w:eastAsia="Times New Roman" w:hAnsi="Times New Roman" w:cs="Times New Roman"/>
          <w:sz w:val="24"/>
          <w:lang w:val="lt-LT"/>
        </w:rPr>
        <w:t>Dėl atliekų prevencijos ir tvarkymo programos priemonės „Subsidijos ir dotacijos individualiems antrinių žaliavų surinkimo konteineriams įsigyti“ projektų finansavimo tvarkos aprašo</w:t>
      </w:r>
      <w:r w:rsidR="00684F4A" w:rsidRPr="0039785F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</w:t>
      </w:r>
      <w:r w:rsidRPr="0039785F">
        <w:rPr>
          <w:rFonts w:ascii="Times New Roman" w:eastAsia="Times New Roman" w:hAnsi="Times New Roman" w:cs="Times New Roman"/>
          <w:color w:val="000000"/>
          <w:sz w:val="24"/>
          <w:lang w:val="lt-LT"/>
        </w:rPr>
        <w:t>patvirtinimo</w:t>
      </w:r>
      <w:r w:rsidRPr="007A13A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“ </w:t>
      </w:r>
      <w:r w:rsidR="007A13A8" w:rsidRPr="007A13A8">
        <w:rPr>
          <w:rFonts w:ascii="Times New Roman" w:eastAsia="Times New Roman" w:hAnsi="Times New Roman" w:cs="Times New Roman"/>
          <w:color w:val="000000"/>
          <w:sz w:val="24"/>
          <w:lang w:val="lt-LT"/>
        </w:rPr>
        <w:t>9</w:t>
      </w:r>
      <w:r w:rsidRPr="007A13A8">
        <w:rPr>
          <w:rFonts w:ascii="Times New Roman" w:eastAsia="Times New Roman" w:hAnsi="Times New Roman" w:cs="Times New Roman"/>
          <w:color w:val="000000"/>
          <w:sz w:val="24"/>
          <w:lang w:val="lt-LT"/>
        </w:rPr>
        <w:t>.1</w:t>
      </w:r>
      <w:r w:rsidRPr="0039785F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papunkčiu 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bei įgyvendindama Anykščių rajono savivaldybės 2021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>–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2023 m. strateginio veiklos plano, patvirtinto Anykščių rajono savivaldybės tarybos 2021 m. vasario 18 d. sprendimu Nr. 1-TS-34 „Dėl Anykščių rajono savivaldybės 202</w:t>
      </w:r>
      <w:r w:rsidR="0074245C" w:rsidRPr="00B54C68">
        <w:rPr>
          <w:rFonts w:ascii="Times New Roman" w:eastAsia="Times New Roman" w:hAnsi="Times New Roman" w:cs="Times New Roman"/>
          <w:sz w:val="24"/>
          <w:lang w:val="lt-LT"/>
        </w:rPr>
        <w:t>1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>–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202</w:t>
      </w:r>
      <w:r w:rsidR="0074245C" w:rsidRPr="00B54C68">
        <w:rPr>
          <w:rFonts w:ascii="Times New Roman" w:eastAsia="Times New Roman" w:hAnsi="Times New Roman" w:cs="Times New Roman"/>
          <w:sz w:val="24"/>
          <w:lang w:val="lt-LT"/>
        </w:rPr>
        <w:t>3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 xml:space="preserve"> metų strateginio veiklos plano patvirtinimo“, 8 programos „Savivaldybės objektų priežiūros ir plėtros programa“ priemonę 8.1.</w:t>
      </w:r>
      <w:r w:rsidR="0059497A">
        <w:rPr>
          <w:rFonts w:ascii="Times New Roman" w:eastAsia="Times New Roman" w:hAnsi="Times New Roman" w:cs="Times New Roman"/>
          <w:sz w:val="24"/>
          <w:lang w:val="lt-LT"/>
        </w:rPr>
        <w:t>4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.0</w:t>
      </w:r>
      <w:r w:rsidR="0059497A">
        <w:rPr>
          <w:rFonts w:ascii="Times New Roman" w:eastAsia="Times New Roman" w:hAnsi="Times New Roman" w:cs="Times New Roman"/>
          <w:sz w:val="24"/>
          <w:lang w:val="lt-LT"/>
        </w:rPr>
        <w:t>1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 xml:space="preserve"> „</w:t>
      </w:r>
      <w:r w:rsidR="0059497A" w:rsidRPr="0059497A">
        <w:rPr>
          <w:rFonts w:ascii="Times New Roman" w:eastAsia="Times New Roman" w:hAnsi="Times New Roman" w:cs="Times New Roman"/>
          <w:sz w:val="24"/>
          <w:lang w:val="lt-LT"/>
        </w:rPr>
        <w:t>Aplinkos apsaugos specialusis rėmimas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 xml:space="preserve">“, 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Anykščių rajono savivaldybės taryba n u s p r e n </w:t>
      </w:r>
      <w:r w:rsidR="0059497A">
        <w:rPr>
          <w:rFonts w:ascii="Times New Roman" w:eastAsia="Times New Roman" w:hAnsi="Times New Roman" w:cs="Times New Roman"/>
          <w:color w:val="000000"/>
          <w:sz w:val="24"/>
          <w:lang w:val="lt-LT"/>
        </w:rPr>
        <w:t>-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>d ž i a:</w:t>
      </w:r>
    </w:p>
    <w:p w14:paraId="045795A0" w14:textId="77777777" w:rsidR="001542F2" w:rsidRPr="002C0598" w:rsidRDefault="00B54C68" w:rsidP="002C0598">
      <w:pPr>
        <w:pStyle w:val="Sraopastraipa"/>
        <w:keepNext/>
        <w:numPr>
          <w:ilvl w:val="0"/>
          <w:numId w:val="1"/>
        </w:numPr>
        <w:tabs>
          <w:tab w:val="left" w:pos="851"/>
        </w:tabs>
        <w:suppressAutoHyphens/>
        <w:spacing w:after="0" w:line="360" w:lineRule="auto"/>
        <w:ind w:left="0"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>Pritarti projekt</w:t>
      </w:r>
      <w:r w:rsidR="00745EEC">
        <w:rPr>
          <w:rFonts w:ascii="Times New Roman" w:eastAsia="Times New Roman" w:hAnsi="Times New Roman" w:cs="Times New Roman"/>
          <w:color w:val="000000"/>
          <w:sz w:val="24"/>
          <w:lang w:val="lt-LT"/>
        </w:rPr>
        <w:t>ui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>, rengiam</w:t>
      </w:r>
      <w:r w:rsidR="006A168D">
        <w:rPr>
          <w:rFonts w:ascii="Times New Roman" w:eastAsia="Times New Roman" w:hAnsi="Times New Roman" w:cs="Times New Roman"/>
          <w:color w:val="000000"/>
          <w:sz w:val="24"/>
          <w:lang w:val="lt-LT"/>
        </w:rPr>
        <w:t>am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pagal </w:t>
      </w:r>
      <w:r w:rsidR="00745EEC" w:rsidRPr="00745EE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Atliekų prevencijos ir tvarkymo programos lėšų naudojimo 2021 metais priemonių 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plano </w:t>
      </w:r>
      <w:r w:rsidR="006A168D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3.1.1.1 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>priemonę „</w:t>
      </w:r>
      <w:r w:rsidR="006A168D" w:rsidRPr="006A168D">
        <w:rPr>
          <w:rFonts w:ascii="Times New Roman" w:eastAsia="Times New Roman" w:hAnsi="Times New Roman" w:cs="Times New Roman"/>
          <w:color w:val="000000"/>
          <w:sz w:val="24"/>
          <w:lang w:val="lt-LT"/>
        </w:rPr>
        <w:t>Subsidijos ir dotacijos individualiems antrinių žaliavų surinkimo konteineriams įsigyti</w:t>
      </w:r>
      <w:r w:rsidRPr="002C059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“ teikimui, kai paraišk</w:t>
      </w:r>
      <w:r w:rsidR="006A168D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ą</w:t>
      </w:r>
      <w:r w:rsidRPr="002C059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 xml:space="preserve"> teikia </w:t>
      </w:r>
      <w:r w:rsidR="006A168D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 xml:space="preserve">Anykščių rajono savivaldybės </w:t>
      </w:r>
      <w:r w:rsidR="006A168D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lastRenderedPageBreak/>
        <w:t>administracija „</w:t>
      </w:r>
      <w:r w:rsidR="00FC475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Individualių antrinių žaliavų surinkimo konteinerių įsigijimas Anykščių rajono savivaldybėje“.</w:t>
      </w:r>
    </w:p>
    <w:p w14:paraId="2F13C430" w14:textId="77777777" w:rsidR="001542F2" w:rsidRPr="0005542C" w:rsidRDefault="00B54C68">
      <w:pPr>
        <w:numPr>
          <w:ilvl w:val="0"/>
          <w:numId w:val="1"/>
        </w:numPr>
        <w:tabs>
          <w:tab w:val="left" w:pos="851"/>
          <w:tab w:val="left" w:pos="993"/>
        </w:tabs>
        <w:suppressAutoHyphens/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>Įsipareigoti prisidėti prie 1 punk</w:t>
      </w:r>
      <w:r w:rsidR="006A168D">
        <w:rPr>
          <w:rFonts w:ascii="Times New Roman" w:eastAsia="Times New Roman" w:hAnsi="Times New Roman" w:cs="Times New Roman"/>
          <w:color w:val="000000"/>
          <w:sz w:val="24"/>
          <w:lang w:val="lt-LT"/>
        </w:rPr>
        <w:t>te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nurodyt</w:t>
      </w:r>
      <w:r w:rsidR="006A168D">
        <w:rPr>
          <w:rFonts w:ascii="Times New Roman" w:eastAsia="Times New Roman" w:hAnsi="Times New Roman" w:cs="Times New Roman"/>
          <w:color w:val="000000"/>
          <w:sz w:val="24"/>
          <w:lang w:val="lt-LT"/>
        </w:rPr>
        <w:t>o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projekt</w:t>
      </w:r>
      <w:r w:rsidR="006A168D">
        <w:rPr>
          <w:rFonts w:ascii="Times New Roman" w:eastAsia="Times New Roman" w:hAnsi="Times New Roman" w:cs="Times New Roman"/>
          <w:color w:val="000000"/>
          <w:sz w:val="24"/>
          <w:lang w:val="lt-LT"/>
        </w:rPr>
        <w:t>o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finansavimo iš Savivaldybės </w:t>
      </w:r>
      <w:r w:rsidRPr="0059497A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biudžeto – </w:t>
      </w:r>
      <w:r w:rsidR="009D6026" w:rsidRPr="0059497A">
        <w:rPr>
          <w:rFonts w:ascii="Times New Roman" w:eastAsia="Times New Roman" w:hAnsi="Times New Roman" w:cs="Times New Roman"/>
          <w:color w:val="000000"/>
          <w:sz w:val="24"/>
          <w:lang w:val="lt-LT"/>
        </w:rPr>
        <w:t>5</w:t>
      </w:r>
      <w:r w:rsidRPr="0059497A">
        <w:rPr>
          <w:rFonts w:ascii="Times New Roman" w:eastAsia="Times New Roman" w:hAnsi="Times New Roman" w:cs="Times New Roman"/>
          <w:color w:val="000000"/>
          <w:sz w:val="24"/>
          <w:lang w:val="lt-LT"/>
        </w:rPr>
        <w:t>0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proc. visų tinkamų finansuoti projektų išlaidų bei užtikrinti netinkamų finansuoti, tačiau šiems projektams įgyvendinti būtinų išlaidų padengimą ir tinkamų finansuoti išlaidų dalį, kurių nepadengia projektams skiriama parama. </w:t>
      </w:r>
    </w:p>
    <w:p w14:paraId="245A2D98" w14:textId="77777777" w:rsidR="001542F2" w:rsidRPr="0005542C" w:rsidRDefault="00170952">
      <w:pPr>
        <w:suppressAutoHyphens/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Šis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sprendimas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per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vieną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mėnesį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gali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būti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skundžiamas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Anykščių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rajono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savivaldybės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tarybai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(J.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Biliūno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g. 23, 29111,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Anykščiai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viešojo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administravimo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įstatymo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nustatyta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tvarka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arba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administracinių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ginčų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komisijos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Panevėžio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apygardos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skyriui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g. 62, 35158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Panevėžys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ikiteisminio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administracinių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ginčų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nagrinėjimo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tvarkos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įstatymo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nustatyta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tvarka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arba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Regionų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apygardos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administracinio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teismo Panevėžio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rūmams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g. 62, 35158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Panevėžys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administracinių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bylų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teisenos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įstatymo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nustatyta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70952">
        <w:rPr>
          <w:rFonts w:ascii="Times New Roman" w:eastAsia="Times New Roman" w:hAnsi="Times New Roman" w:cs="Times New Roman"/>
          <w:color w:val="000000"/>
          <w:sz w:val="24"/>
        </w:rPr>
        <w:t>tvarka</w:t>
      </w:r>
      <w:proofErr w:type="spellEnd"/>
      <w:r w:rsidRPr="00170952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14:paraId="3293F6FD" w14:textId="77777777" w:rsidR="001542F2" w:rsidRPr="0005542C" w:rsidRDefault="001542F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7177086C" w14:textId="77777777" w:rsidR="001542F2" w:rsidRPr="0005542C" w:rsidRDefault="00154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7E8B0021" w14:textId="77777777" w:rsidR="001542F2" w:rsidRPr="0005542C" w:rsidRDefault="00B54C68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Meras                                                                                                                      Sigutis Obelevičius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ab/>
      </w:r>
    </w:p>
    <w:p w14:paraId="3590FD95" w14:textId="77777777" w:rsidR="001542F2" w:rsidRPr="0005542C" w:rsidRDefault="001542F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165CFFE5" w14:textId="77777777" w:rsidR="001542F2" w:rsidRPr="0005542C" w:rsidRDefault="001542F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08D1A19A" w14:textId="77777777" w:rsidR="001542F2" w:rsidRPr="0005542C" w:rsidRDefault="001542F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6D314744" w14:textId="77777777" w:rsidR="001542F2" w:rsidRPr="0005542C" w:rsidRDefault="001542F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1687EFFF" w14:textId="77777777" w:rsidR="001542F2" w:rsidRPr="0005542C" w:rsidRDefault="001542F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780EB983" w14:textId="77777777" w:rsidR="001542F2" w:rsidRPr="0005542C" w:rsidRDefault="001542F2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sectPr w:rsidR="001542F2" w:rsidRPr="0005542C" w:rsidSect="0005542C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6064"/>
    <w:multiLevelType w:val="multilevel"/>
    <w:tmpl w:val="8D44D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F2"/>
    <w:rsid w:val="0005542C"/>
    <w:rsid w:val="00095F42"/>
    <w:rsid w:val="001542F2"/>
    <w:rsid w:val="00170952"/>
    <w:rsid w:val="002C0598"/>
    <w:rsid w:val="00313E6B"/>
    <w:rsid w:val="0039785F"/>
    <w:rsid w:val="003D1F2A"/>
    <w:rsid w:val="0059497A"/>
    <w:rsid w:val="00684F4A"/>
    <w:rsid w:val="006A168D"/>
    <w:rsid w:val="0074245C"/>
    <w:rsid w:val="00745EEC"/>
    <w:rsid w:val="007A13A8"/>
    <w:rsid w:val="009D6026"/>
    <w:rsid w:val="00B54C68"/>
    <w:rsid w:val="00C130D9"/>
    <w:rsid w:val="00DB622B"/>
    <w:rsid w:val="00E35ACD"/>
    <w:rsid w:val="00E50234"/>
    <w:rsid w:val="00FC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34B2D"/>
  <w15:docId w15:val="{2616C22F-8DF1-40B9-B83C-744DB66F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C05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2124</Words>
  <Characters>1212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JolantaJ</dc:creator>
  <cp:lastModifiedBy>Taryba</cp:lastModifiedBy>
  <cp:revision>2</cp:revision>
  <dcterms:created xsi:type="dcterms:W3CDTF">2022-01-20T10:17:00Z</dcterms:created>
  <dcterms:modified xsi:type="dcterms:W3CDTF">2022-01-20T10:17:00Z</dcterms:modified>
</cp:coreProperties>
</file>